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D4917" w14:textId="77777777" w:rsidR="00A81564" w:rsidRPr="007D3533" w:rsidRDefault="00A81564" w:rsidP="00A81564">
      <w:pPr>
        <w:spacing w:line="360" w:lineRule="auto"/>
        <w:jc w:val="center"/>
        <w:rPr>
          <w:rFonts w:ascii="Times New Roman" w:hAnsi="Times New Roman" w:cs="Times New Roman"/>
          <w:b/>
          <w:sz w:val="32"/>
          <w:lang w:val="sv-SE"/>
        </w:rPr>
      </w:pPr>
      <w:r w:rsidRPr="007D3533">
        <w:rPr>
          <w:rFonts w:ascii="Times New Roman" w:hAnsi="Times New Roman" w:cs="Times New Roman"/>
          <w:b/>
          <w:noProof/>
          <w:sz w:val="32"/>
          <w:lang w:val="sv-SE" w:eastAsia="en-GB"/>
        </w:rPr>
        <w:drawing>
          <wp:inline distT="0" distB="0" distL="0" distR="0" wp14:anchorId="1C784EB0" wp14:editId="4E6F6F55">
            <wp:extent cx="2784623" cy="680708"/>
            <wp:effectExtent l="0" t="0" r="9525" b="5715"/>
            <wp:docPr id="1" name="Picture 1" descr="../../../../../Downloads/kh_logo_cel_z-ozadje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kh_logo_cel_z-ozadjem-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7258" cy="693575"/>
                    </a:xfrm>
                    <a:prstGeom prst="rect">
                      <a:avLst/>
                    </a:prstGeom>
                    <a:noFill/>
                    <a:ln>
                      <a:noFill/>
                    </a:ln>
                  </pic:spPr>
                </pic:pic>
              </a:graphicData>
            </a:graphic>
          </wp:inline>
        </w:drawing>
      </w:r>
    </w:p>
    <w:p w14:paraId="0B29BA32" w14:textId="77777777" w:rsidR="00A81564" w:rsidRPr="007D3533" w:rsidRDefault="00A81564" w:rsidP="00A81564">
      <w:pPr>
        <w:spacing w:line="360" w:lineRule="auto"/>
        <w:jc w:val="center"/>
        <w:rPr>
          <w:rFonts w:ascii="Times New Roman" w:hAnsi="Times New Roman" w:cs="Times New Roman"/>
          <w:b/>
          <w:sz w:val="32"/>
          <w:lang w:val="sv-SE"/>
        </w:rPr>
      </w:pPr>
    </w:p>
    <w:p w14:paraId="5AD8C48A" w14:textId="38A448FE" w:rsidR="001D7C84" w:rsidRPr="007D3533" w:rsidRDefault="001D7C84" w:rsidP="007D7DD9">
      <w:pPr>
        <w:spacing w:line="360" w:lineRule="auto"/>
        <w:jc w:val="center"/>
        <w:rPr>
          <w:rFonts w:ascii="Times New Roman" w:hAnsi="Times New Roman" w:cs="Times New Roman"/>
          <w:b/>
          <w:sz w:val="32"/>
          <w:lang w:val="sv-SE"/>
        </w:rPr>
      </w:pPr>
      <w:r w:rsidRPr="007D3533">
        <w:rPr>
          <w:rFonts w:ascii="Times New Roman" w:hAnsi="Times New Roman" w:cs="Times New Roman"/>
          <w:b/>
          <w:sz w:val="32"/>
          <w:lang w:val="sv-SE"/>
        </w:rPr>
        <w:t>POROČILO O DELOVANJU DRUŠTVA</w:t>
      </w:r>
      <w:r w:rsidR="007D7DD9" w:rsidRPr="007D3533">
        <w:rPr>
          <w:rFonts w:ascii="Times New Roman" w:hAnsi="Times New Roman" w:cs="Times New Roman"/>
          <w:b/>
          <w:sz w:val="32"/>
          <w:lang w:val="sv-SE"/>
        </w:rPr>
        <w:t xml:space="preserve"> KUNSTHISTERIK</w:t>
      </w:r>
      <w:r w:rsidRPr="007D3533">
        <w:rPr>
          <w:rFonts w:ascii="Times New Roman" w:hAnsi="Times New Roman" w:cs="Times New Roman"/>
          <w:b/>
          <w:sz w:val="32"/>
          <w:lang w:val="sv-SE"/>
        </w:rPr>
        <w:t xml:space="preserve"> V ŠTUDIJSKEM LETU 201</w:t>
      </w:r>
      <w:r w:rsidR="00935FF7">
        <w:rPr>
          <w:rFonts w:ascii="Times New Roman" w:hAnsi="Times New Roman" w:cs="Times New Roman"/>
          <w:b/>
          <w:sz w:val="32"/>
          <w:lang w:val="sv-SE"/>
        </w:rPr>
        <w:t>7</w:t>
      </w:r>
      <w:r w:rsidRPr="007D3533">
        <w:rPr>
          <w:rFonts w:ascii="Times New Roman" w:hAnsi="Times New Roman" w:cs="Times New Roman"/>
          <w:b/>
          <w:sz w:val="32"/>
          <w:lang w:val="sv-SE"/>
        </w:rPr>
        <w:t>/1</w:t>
      </w:r>
      <w:r w:rsidR="00935FF7">
        <w:rPr>
          <w:rFonts w:ascii="Times New Roman" w:hAnsi="Times New Roman" w:cs="Times New Roman"/>
          <w:b/>
          <w:sz w:val="32"/>
          <w:lang w:val="sv-SE"/>
        </w:rPr>
        <w:t>8</w:t>
      </w:r>
    </w:p>
    <w:p w14:paraId="48F8BAB3" w14:textId="77777777" w:rsidR="001D7C84" w:rsidRPr="007D3533" w:rsidRDefault="001D7C84" w:rsidP="001D7C84">
      <w:pPr>
        <w:spacing w:line="360" w:lineRule="auto"/>
        <w:jc w:val="both"/>
        <w:rPr>
          <w:rFonts w:ascii="Times New Roman" w:hAnsi="Times New Roman" w:cs="Times New Roman"/>
          <w:lang w:val="sv-SE"/>
        </w:rPr>
      </w:pPr>
    </w:p>
    <w:p w14:paraId="2C7B39F6" w14:textId="05A5FDF8" w:rsidR="00D84B8B" w:rsidRDefault="00A81564" w:rsidP="001D7C84">
      <w:pPr>
        <w:spacing w:line="360" w:lineRule="auto"/>
        <w:jc w:val="both"/>
        <w:rPr>
          <w:rFonts w:ascii="Times New Roman" w:hAnsi="Times New Roman" w:cs="Times New Roman"/>
          <w:lang w:val="sv-SE"/>
        </w:rPr>
      </w:pPr>
      <w:r w:rsidRPr="007D3533">
        <w:rPr>
          <w:rFonts w:ascii="Times New Roman" w:hAnsi="Times New Roman" w:cs="Times New Roman"/>
          <w:lang w:val="sv-SE"/>
        </w:rPr>
        <w:t xml:space="preserve">Preteklo študijsko leto je društvo pričelo </w:t>
      </w:r>
      <w:r w:rsidR="007D3533" w:rsidRPr="007D3533">
        <w:rPr>
          <w:rFonts w:ascii="Times New Roman" w:hAnsi="Times New Roman" w:cs="Times New Roman"/>
          <w:lang w:val="sv-SE"/>
        </w:rPr>
        <w:t xml:space="preserve">konec v oktobru z vodenim ogledom 32. Mednarodnega grafičnega bienala, dejavnosti pa smo vidneje nadaljevali </w:t>
      </w:r>
      <w:r w:rsidR="00543B24">
        <w:rPr>
          <w:rFonts w:ascii="Times New Roman" w:hAnsi="Times New Roman" w:cs="Times New Roman"/>
          <w:lang w:val="sv-SE"/>
        </w:rPr>
        <w:t xml:space="preserve">v novembru </w:t>
      </w:r>
      <w:r w:rsidR="007D3533" w:rsidRPr="007D3533">
        <w:rPr>
          <w:rFonts w:ascii="Times New Roman" w:hAnsi="Times New Roman" w:cs="Times New Roman"/>
          <w:lang w:val="sv-SE"/>
        </w:rPr>
        <w:t xml:space="preserve">s </w:t>
      </w:r>
      <w:r w:rsidRPr="007D3533">
        <w:rPr>
          <w:rFonts w:ascii="Times New Roman" w:hAnsi="Times New Roman" w:cs="Times New Roman"/>
          <w:lang w:val="sv-SE"/>
        </w:rPr>
        <w:t xml:space="preserve">tradicionalno ekskurzijo </w:t>
      </w:r>
      <w:r w:rsidR="00E24F71" w:rsidRPr="007D3533">
        <w:rPr>
          <w:rFonts w:ascii="Times New Roman" w:hAnsi="Times New Roman" w:cs="Times New Roman"/>
          <w:lang w:val="sv-SE"/>
        </w:rPr>
        <w:t>v Benetke, ki je bila uspešno izvedena v dvodnevni različici, saj smo si</w:t>
      </w:r>
      <w:r w:rsidR="00E865C9">
        <w:rPr>
          <w:rFonts w:ascii="Times New Roman" w:hAnsi="Times New Roman" w:cs="Times New Roman"/>
          <w:lang w:val="sv-SE"/>
        </w:rPr>
        <w:t xml:space="preserve"> pod strokovnim vodstvom dr. Leva Krefta</w:t>
      </w:r>
      <w:r w:rsidR="00E24F71" w:rsidRPr="007D3533">
        <w:rPr>
          <w:rFonts w:ascii="Times New Roman" w:hAnsi="Times New Roman" w:cs="Times New Roman"/>
          <w:lang w:val="sv-SE"/>
        </w:rPr>
        <w:t xml:space="preserve"> poleg </w:t>
      </w:r>
      <w:r w:rsidR="00E24F71" w:rsidRPr="00543B24">
        <w:rPr>
          <w:rFonts w:ascii="Times New Roman" w:hAnsi="Times New Roman" w:cs="Times New Roman"/>
          <w:i/>
          <w:lang w:val="sv-SE"/>
        </w:rPr>
        <w:t>Beneškega umetniškega bienala</w:t>
      </w:r>
      <w:r w:rsidR="00E24F71" w:rsidRPr="007D3533">
        <w:rPr>
          <w:rFonts w:ascii="Times New Roman" w:hAnsi="Times New Roman" w:cs="Times New Roman"/>
          <w:lang w:val="sv-SE"/>
        </w:rPr>
        <w:t xml:space="preserve"> ogledali še razstavo britanskega umetnika </w:t>
      </w:r>
      <w:r w:rsidR="00E24F71" w:rsidRPr="00E865C9">
        <w:rPr>
          <w:rFonts w:ascii="Times New Roman" w:hAnsi="Times New Roman" w:cs="Times New Roman"/>
          <w:i/>
          <w:lang w:val="sv-SE"/>
        </w:rPr>
        <w:t>Damiena Hirsta</w:t>
      </w:r>
      <w:r w:rsidR="00E24F71" w:rsidRPr="007D3533">
        <w:rPr>
          <w:rFonts w:ascii="Times New Roman" w:hAnsi="Times New Roman" w:cs="Times New Roman"/>
          <w:lang w:val="sv-SE"/>
        </w:rPr>
        <w:t xml:space="preserve">. </w:t>
      </w:r>
      <w:r w:rsidR="007D3533" w:rsidRPr="007D3533">
        <w:rPr>
          <w:rFonts w:ascii="Times New Roman" w:hAnsi="Times New Roman" w:cs="Times New Roman"/>
          <w:lang w:val="sv-SE"/>
        </w:rPr>
        <w:t xml:space="preserve">Konec novembra smo izvedli brucevanje, dan kasneje pa je potekal voden ogled </w:t>
      </w:r>
      <w:r w:rsidR="00543B24">
        <w:rPr>
          <w:rFonts w:ascii="Times New Roman" w:hAnsi="Times New Roman" w:cs="Times New Roman"/>
          <w:lang w:val="sv-SE"/>
        </w:rPr>
        <w:t xml:space="preserve">retrospektivne razstave </w:t>
      </w:r>
      <w:r w:rsidR="00543B24" w:rsidRPr="00543B24">
        <w:rPr>
          <w:rFonts w:ascii="Times New Roman" w:hAnsi="Times New Roman" w:cs="Times New Roman"/>
          <w:i/>
          <w:lang w:val="sv-SE"/>
        </w:rPr>
        <w:t>Dušana Tršarja</w:t>
      </w:r>
      <w:r w:rsidR="00543B24">
        <w:rPr>
          <w:rFonts w:ascii="Times New Roman" w:hAnsi="Times New Roman" w:cs="Times New Roman"/>
          <w:lang w:val="sv-SE"/>
        </w:rPr>
        <w:t xml:space="preserve"> v Moderni galeriji. Vodeni društveni ogledi so se nadaljevali v Narodni galeriji, kjer nas je kustos dr. Andrej Smrekar vodil po začasni razstavi Helena Vurnik: Slikarka in oblikovalka. V decembru s</w:t>
      </w:r>
      <w:r w:rsidR="00E865C9">
        <w:rPr>
          <w:rFonts w:ascii="Times New Roman" w:hAnsi="Times New Roman" w:cs="Times New Roman"/>
          <w:lang w:val="sv-SE"/>
        </w:rPr>
        <w:t>m</w:t>
      </w:r>
      <w:r w:rsidR="00543B24">
        <w:rPr>
          <w:rFonts w:ascii="Times New Roman" w:hAnsi="Times New Roman" w:cs="Times New Roman"/>
          <w:lang w:val="sv-SE"/>
        </w:rPr>
        <w:t xml:space="preserve">o obiskali </w:t>
      </w:r>
      <w:r w:rsidR="00E865C9">
        <w:rPr>
          <w:rFonts w:ascii="Times New Roman" w:hAnsi="Times New Roman" w:cs="Times New Roman"/>
          <w:lang w:val="sv-SE"/>
        </w:rPr>
        <w:t xml:space="preserve">božični München, praznični duh pa smo dopolnili z izdelovanjem voščilnic za zaposlene na oddelku. Po novem letu smo pričeli projekt podaljševanja domene spletne strani in nakupa novega paketa spletnega gostovanja, iz zimskega spanja pa nas je prebudilo februarsko vodstvo umetnika samega po razstavi v MGLC-ju, </w:t>
      </w:r>
      <w:r w:rsidR="00E865C9" w:rsidRPr="00E865C9">
        <w:rPr>
          <w:rFonts w:ascii="Times New Roman" w:hAnsi="Times New Roman" w:cs="Times New Roman"/>
          <w:i/>
          <w:lang w:val="sv-SE"/>
        </w:rPr>
        <w:t>Boris Jesih</w:t>
      </w:r>
      <w:r w:rsidR="00E865C9">
        <w:rPr>
          <w:rFonts w:ascii="Times New Roman" w:hAnsi="Times New Roman" w:cs="Times New Roman"/>
          <w:lang w:val="sv-SE"/>
        </w:rPr>
        <w:t xml:space="preserve">. Razstav pa nismo le obiskovali, temveč smo pri postavljanju tudi aktivno sodelovali. </w:t>
      </w:r>
      <w:r w:rsidR="00D84B8B">
        <w:rPr>
          <w:rFonts w:ascii="Times New Roman" w:hAnsi="Times New Roman" w:cs="Times New Roman"/>
          <w:lang w:val="sv-SE"/>
        </w:rPr>
        <w:t xml:space="preserve">Na povabilo ljubljanskega kulturnega prizorišča </w:t>
      </w:r>
      <w:r w:rsidR="00D84B8B" w:rsidRPr="00D84B8B">
        <w:rPr>
          <w:rFonts w:ascii="Times New Roman" w:hAnsi="Times New Roman" w:cs="Times New Roman"/>
          <w:i/>
          <w:lang w:val="sv-SE"/>
        </w:rPr>
        <w:t>Prulček</w:t>
      </w:r>
      <w:r w:rsidR="00D84B8B">
        <w:rPr>
          <w:rFonts w:ascii="Times New Roman" w:hAnsi="Times New Roman" w:cs="Times New Roman"/>
          <w:lang w:val="sv-SE"/>
        </w:rPr>
        <w:t xml:space="preserve"> smo v tamkajšnjih prostorih člani društva zasnovali in izpeljali dve mesečni razstavi, fotografsko ter grafično. Marca nas je v preteklo stoletje ponesel voden ogled dveh začasnih razstav v Narodni galeriji in Galeriji Fotografija: </w:t>
      </w:r>
      <w:r w:rsidR="00D84B8B" w:rsidRPr="00D84B8B">
        <w:rPr>
          <w:rFonts w:ascii="Times New Roman" w:hAnsi="Times New Roman" w:cs="Times New Roman"/>
          <w:i/>
          <w:lang w:val="sv-SE"/>
        </w:rPr>
        <w:t>Neorealizem</w:t>
      </w:r>
      <w:r w:rsidR="00D84B8B">
        <w:rPr>
          <w:rFonts w:ascii="Times New Roman" w:hAnsi="Times New Roman" w:cs="Times New Roman"/>
          <w:lang w:val="sv-SE"/>
        </w:rPr>
        <w:t xml:space="preserve"> &amp; </w:t>
      </w:r>
      <w:r w:rsidR="00D84B8B" w:rsidRPr="00D84B8B">
        <w:rPr>
          <w:rFonts w:ascii="Times New Roman" w:hAnsi="Times New Roman" w:cs="Times New Roman"/>
          <w:i/>
          <w:lang w:val="sv-SE"/>
        </w:rPr>
        <w:t>Nino Migliori</w:t>
      </w:r>
      <w:r w:rsidR="00D84B8B">
        <w:rPr>
          <w:rFonts w:ascii="Times New Roman" w:hAnsi="Times New Roman" w:cs="Times New Roman"/>
          <w:lang w:val="sv-SE"/>
        </w:rPr>
        <w:t>. Društvena pomlad je bila zaznamovana predvsem s prenovljenim ciklom po</w:t>
      </w:r>
      <w:r w:rsidR="00344871">
        <w:rPr>
          <w:rFonts w:ascii="Times New Roman" w:hAnsi="Times New Roman" w:cs="Times New Roman"/>
          <w:lang w:val="sv-SE"/>
        </w:rPr>
        <w:t xml:space="preserve">govorov o umetnosti, Artkusije, </w:t>
      </w:r>
      <w:r w:rsidR="00D84B8B">
        <w:rPr>
          <w:rFonts w:ascii="Times New Roman" w:hAnsi="Times New Roman" w:cs="Times New Roman"/>
          <w:lang w:val="sv-SE"/>
        </w:rPr>
        <w:t xml:space="preserve">ki so bile </w:t>
      </w:r>
      <w:r w:rsidR="00A343B0">
        <w:rPr>
          <w:rFonts w:ascii="Times New Roman" w:hAnsi="Times New Roman" w:cs="Times New Roman"/>
          <w:lang w:val="sv-SE"/>
        </w:rPr>
        <w:t xml:space="preserve">kot enodnevni simpozij </w:t>
      </w:r>
      <w:r w:rsidR="00344871">
        <w:rPr>
          <w:rFonts w:ascii="Times New Roman" w:hAnsi="Times New Roman" w:cs="Times New Roman"/>
          <w:lang w:val="sv-SE"/>
        </w:rPr>
        <w:t xml:space="preserve">s priznanimi gosti </w:t>
      </w:r>
      <w:r w:rsidR="00A343B0">
        <w:rPr>
          <w:rFonts w:ascii="Times New Roman" w:hAnsi="Times New Roman" w:cs="Times New Roman"/>
          <w:lang w:val="sv-SE"/>
        </w:rPr>
        <w:t>izvedene v</w:t>
      </w:r>
      <w:r w:rsidR="00344871">
        <w:rPr>
          <w:rFonts w:ascii="Times New Roman" w:hAnsi="Times New Roman" w:cs="Times New Roman"/>
          <w:lang w:val="sv-SE"/>
        </w:rPr>
        <w:t xml:space="preserve"> kavarni Moderna</w:t>
      </w:r>
      <w:r w:rsidR="00A343B0">
        <w:rPr>
          <w:rFonts w:ascii="Times New Roman" w:hAnsi="Times New Roman" w:cs="Times New Roman"/>
          <w:lang w:val="sv-SE"/>
        </w:rPr>
        <w:t xml:space="preserve">. </w:t>
      </w:r>
      <w:r w:rsidR="00344871">
        <w:rPr>
          <w:rFonts w:ascii="Times New Roman" w:hAnsi="Times New Roman" w:cs="Times New Roman"/>
          <w:lang w:val="sv-SE"/>
        </w:rPr>
        <w:t xml:space="preserve">Pri projektu smo se povezali s Fakulteto za arhitekturo in Akademijo za likovno umetnost in oblikovanje, s katerima smo na podlagi ideje celostnega povezovanja po simpoziju pripravili razstavo v Modrem kotu v Tovarni Rog. Maj je bil zaznamovan z vodstvom po končni razstavi 16. letnika Šole za kuratorske prakse in kritiško pisanje Svet umetnosti, vodstvom po razstavi Skupnost, umetnost in narava v ljubljanskem centru Švicarija in Filmsko kunsthisterijo v Kinoteki, ki je letos potekala v navezavi na fotografsko razstavo o italijanskem neorealizmu. Poleg lastne dejavnost, je društvo je sodelovalo in pomagalo pri izvedbi večdnevne oddelčne </w:t>
      </w:r>
      <w:r w:rsidR="00344871">
        <w:rPr>
          <w:rFonts w:ascii="Times New Roman" w:hAnsi="Times New Roman" w:cs="Times New Roman"/>
          <w:lang w:val="sv-SE"/>
        </w:rPr>
        <w:lastRenderedPageBreak/>
        <w:t>ekskurzije na Dunaj.</w:t>
      </w:r>
      <w:r w:rsidR="00F029C6">
        <w:rPr>
          <w:rFonts w:ascii="Times New Roman" w:hAnsi="Times New Roman" w:cs="Times New Roman"/>
          <w:lang w:val="sv-SE"/>
        </w:rPr>
        <w:t xml:space="preserve"> Leto smo zaključili z zelo uspešno ekskurzijo v Rim, ki je potekala pod strokovnim vodstvom dr. Sama Štefanca in dr. Gašperja Cerkovnika. </w:t>
      </w:r>
    </w:p>
    <w:p w14:paraId="3003321B" w14:textId="77777777" w:rsidR="00F029C6" w:rsidRDefault="00F029C6" w:rsidP="001D7C84">
      <w:pPr>
        <w:spacing w:line="360" w:lineRule="auto"/>
        <w:jc w:val="both"/>
        <w:rPr>
          <w:rFonts w:ascii="Times New Roman" w:hAnsi="Times New Roman" w:cs="Times New Roman"/>
          <w:lang w:val="sv-SE"/>
        </w:rPr>
      </w:pPr>
    </w:p>
    <w:p w14:paraId="0436644B" w14:textId="2CD62259" w:rsidR="00344871" w:rsidRDefault="00344871" w:rsidP="001D7C84">
      <w:pPr>
        <w:spacing w:line="360" w:lineRule="auto"/>
        <w:jc w:val="both"/>
        <w:rPr>
          <w:rFonts w:ascii="Times New Roman" w:hAnsi="Times New Roman" w:cs="Times New Roman"/>
          <w:lang w:val="sv-SE"/>
        </w:rPr>
      </w:pPr>
      <w:r>
        <w:rPr>
          <w:rFonts w:ascii="Times New Roman" w:hAnsi="Times New Roman" w:cs="Times New Roman"/>
          <w:lang w:val="sv-SE"/>
        </w:rPr>
        <w:t>Nadalje organiziramo že omenjeno tradicionalno ekskurzijo na beneški bienale</w:t>
      </w:r>
      <w:r w:rsidR="00F029C6">
        <w:rPr>
          <w:rFonts w:ascii="Times New Roman" w:hAnsi="Times New Roman" w:cs="Times New Roman"/>
          <w:lang w:val="sv-SE"/>
        </w:rPr>
        <w:t xml:space="preserve"> pod vodstvom dr. Rebeke Vidrih</w:t>
      </w:r>
      <w:r>
        <w:rPr>
          <w:rFonts w:ascii="Times New Roman" w:hAnsi="Times New Roman" w:cs="Times New Roman"/>
          <w:lang w:val="sv-SE"/>
        </w:rPr>
        <w:t>, ki bo letos ponovno eno</w:t>
      </w:r>
      <w:r w:rsidR="00F029C6">
        <w:rPr>
          <w:rFonts w:ascii="Times New Roman" w:hAnsi="Times New Roman" w:cs="Times New Roman"/>
          <w:lang w:val="sv-SE"/>
        </w:rPr>
        <w:t xml:space="preserve">dnevna. </w:t>
      </w:r>
    </w:p>
    <w:p w14:paraId="007B8574" w14:textId="77777777" w:rsidR="00F029C6" w:rsidRDefault="00F029C6" w:rsidP="001D7C84">
      <w:pPr>
        <w:spacing w:line="360" w:lineRule="auto"/>
        <w:jc w:val="both"/>
        <w:rPr>
          <w:rFonts w:ascii="Times New Roman" w:hAnsi="Times New Roman" w:cs="Times New Roman"/>
          <w:lang w:val="sv-SE"/>
        </w:rPr>
      </w:pPr>
    </w:p>
    <w:p w14:paraId="2C33D0CA" w14:textId="74020DEA" w:rsidR="00F029C6" w:rsidRDefault="00F029C6" w:rsidP="001D7C84">
      <w:pPr>
        <w:spacing w:line="360" w:lineRule="auto"/>
        <w:jc w:val="both"/>
        <w:rPr>
          <w:rFonts w:ascii="Times New Roman" w:hAnsi="Times New Roman" w:cs="Times New Roman"/>
          <w:lang w:val="sv-SE"/>
        </w:rPr>
      </w:pPr>
      <w:r>
        <w:rPr>
          <w:rFonts w:ascii="Times New Roman" w:hAnsi="Times New Roman" w:cs="Times New Roman"/>
          <w:lang w:val="sv-SE"/>
        </w:rPr>
        <w:t xml:space="preserve">Poleg vseh dogodkov in projektov smo celostno prenovili podobo ključne oddelčne in društvene spletne strani kunsthisterik.net ter spletnega portala Artfiks. Pod društvenim okvirjem so se izvajali projekti Kulturcajt, Kunsthisterikom kulturo zastonj in Grafiko mladim, ki trenutno še poteka. </w:t>
      </w:r>
    </w:p>
    <w:p w14:paraId="32A80CDB" w14:textId="77777777" w:rsidR="00F029C6" w:rsidRDefault="00F029C6" w:rsidP="001D7C84">
      <w:pPr>
        <w:spacing w:line="360" w:lineRule="auto"/>
        <w:jc w:val="both"/>
        <w:rPr>
          <w:rFonts w:ascii="Times New Roman" w:hAnsi="Times New Roman" w:cs="Times New Roman"/>
          <w:lang w:val="sv-SE"/>
        </w:rPr>
      </w:pPr>
    </w:p>
    <w:p w14:paraId="0DDCBA7B" w14:textId="4C0CC37F" w:rsidR="00F029C6" w:rsidRDefault="00F029C6" w:rsidP="001D7C84">
      <w:pPr>
        <w:spacing w:line="360" w:lineRule="auto"/>
        <w:jc w:val="both"/>
        <w:rPr>
          <w:rFonts w:ascii="Times New Roman" w:hAnsi="Times New Roman" w:cs="Times New Roman"/>
          <w:lang w:val="sv-SE"/>
        </w:rPr>
      </w:pPr>
      <w:r>
        <w:rPr>
          <w:rFonts w:ascii="Times New Roman" w:hAnsi="Times New Roman" w:cs="Times New Roman"/>
          <w:lang w:val="sv-SE"/>
        </w:rPr>
        <w:t xml:space="preserve">Društvo je v letošnjem letu s pomočjo zavzetih in srčnih članov izvedlo številne uspešne projekte, ki so pripomogli k študijskemu in obštudijskemu življenju študentov umetnostne zgodovine in druge zainteresirane javnosti. </w:t>
      </w:r>
    </w:p>
    <w:p w14:paraId="4D6807A6" w14:textId="77777777" w:rsidR="008E1B8D" w:rsidRDefault="008E1B8D" w:rsidP="001D7C84">
      <w:pPr>
        <w:spacing w:line="360" w:lineRule="auto"/>
        <w:jc w:val="both"/>
        <w:rPr>
          <w:rFonts w:ascii="Times New Roman" w:hAnsi="Times New Roman" w:cs="Times New Roman"/>
          <w:lang w:val="sv-SE"/>
        </w:rPr>
      </w:pPr>
    </w:p>
    <w:p w14:paraId="780D1C03" w14:textId="77777777" w:rsidR="007D7DD9" w:rsidRPr="007D3533" w:rsidRDefault="007D7DD9" w:rsidP="001D7C84">
      <w:pPr>
        <w:spacing w:line="360" w:lineRule="auto"/>
        <w:jc w:val="both"/>
        <w:rPr>
          <w:rFonts w:ascii="Times New Roman" w:hAnsi="Times New Roman" w:cs="Times New Roman"/>
          <w:lang w:val="sv-SE"/>
        </w:rPr>
      </w:pPr>
    </w:p>
    <w:p w14:paraId="29F8A6B6" w14:textId="7FA4CF64" w:rsidR="007D7DD9" w:rsidRPr="007D3533" w:rsidRDefault="00F029C6" w:rsidP="001D7C84">
      <w:pPr>
        <w:spacing w:line="360" w:lineRule="auto"/>
        <w:jc w:val="both"/>
        <w:rPr>
          <w:rFonts w:ascii="Times New Roman" w:hAnsi="Times New Roman" w:cs="Times New Roman"/>
          <w:lang w:val="sv-SE"/>
        </w:rPr>
      </w:pPr>
      <w:r>
        <w:rPr>
          <w:rFonts w:ascii="Times New Roman" w:hAnsi="Times New Roman" w:cs="Times New Roman"/>
          <w:lang w:val="sv-SE"/>
        </w:rPr>
        <w:t>Neža Lukančič</w:t>
      </w:r>
      <w:r w:rsidR="007D7DD9" w:rsidRPr="007D3533">
        <w:rPr>
          <w:rFonts w:ascii="Times New Roman" w:hAnsi="Times New Roman" w:cs="Times New Roman"/>
          <w:lang w:val="sv-SE"/>
        </w:rPr>
        <w:t xml:space="preserve">, </w:t>
      </w:r>
    </w:p>
    <w:p w14:paraId="43206544" w14:textId="5DDED03D" w:rsidR="007D7DD9" w:rsidRPr="007D3533" w:rsidRDefault="00F029C6" w:rsidP="001D7C84">
      <w:pPr>
        <w:spacing w:line="360" w:lineRule="auto"/>
        <w:jc w:val="both"/>
        <w:rPr>
          <w:rFonts w:ascii="Times New Roman" w:hAnsi="Times New Roman" w:cs="Times New Roman"/>
          <w:lang w:val="sv-SE"/>
        </w:rPr>
      </w:pPr>
      <w:r>
        <w:rPr>
          <w:rFonts w:ascii="Times New Roman" w:hAnsi="Times New Roman" w:cs="Times New Roman"/>
          <w:lang w:val="sv-SE"/>
        </w:rPr>
        <w:t>predsednica</w:t>
      </w:r>
      <w:r w:rsidR="007D7DD9" w:rsidRPr="007D3533">
        <w:rPr>
          <w:rFonts w:ascii="Times New Roman" w:hAnsi="Times New Roman" w:cs="Times New Roman"/>
          <w:lang w:val="sv-SE"/>
        </w:rPr>
        <w:t xml:space="preserve"> Društva študentov umetnostne zgodovine Slovenije Kunsthi</w:t>
      </w:r>
      <w:r>
        <w:rPr>
          <w:rFonts w:ascii="Times New Roman" w:hAnsi="Times New Roman" w:cs="Times New Roman"/>
          <w:lang w:val="sv-SE"/>
        </w:rPr>
        <w:t>sterik, v mandatnem obdobju 2017/18</w:t>
      </w:r>
    </w:p>
    <w:p w14:paraId="4CD9B0AD" w14:textId="2757018A" w:rsidR="007D7DD9" w:rsidRPr="007D3533" w:rsidRDefault="009B3219" w:rsidP="001D7C84">
      <w:pPr>
        <w:spacing w:line="360" w:lineRule="auto"/>
        <w:jc w:val="both"/>
        <w:rPr>
          <w:rFonts w:ascii="Times New Roman" w:hAnsi="Times New Roman" w:cs="Times New Roman"/>
          <w:lang w:val="sv-SE"/>
        </w:rPr>
      </w:pPr>
      <w:r>
        <w:rPr>
          <w:rFonts w:ascii="Times New Roman" w:hAnsi="Times New Roman" w:cs="Times New Roman"/>
          <w:noProof/>
          <w:lang w:val="sv-SE"/>
        </w:rPr>
        <w:drawing>
          <wp:inline distT="0" distB="0" distL="0" distR="0" wp14:anchorId="4FE2DE14" wp14:editId="7A2590A8">
            <wp:extent cx="752475" cy="93615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0-10-07 at 11.53.43.png"/>
                    <pic:cNvPicPr/>
                  </pic:nvPicPr>
                  <pic:blipFill>
                    <a:blip r:embed="rId7">
                      <a:extLst>
                        <a:ext uri="{28A0092B-C50C-407E-A947-70E740481C1C}">
                          <a14:useLocalDpi xmlns:a14="http://schemas.microsoft.com/office/drawing/2010/main" val="0"/>
                        </a:ext>
                      </a:extLst>
                    </a:blip>
                    <a:stretch>
                      <a:fillRect/>
                    </a:stretch>
                  </pic:blipFill>
                  <pic:spPr>
                    <a:xfrm>
                      <a:off x="0" y="0"/>
                      <a:ext cx="757485" cy="942383"/>
                    </a:xfrm>
                    <a:prstGeom prst="rect">
                      <a:avLst/>
                    </a:prstGeom>
                  </pic:spPr>
                </pic:pic>
              </a:graphicData>
            </a:graphic>
          </wp:inline>
        </w:drawing>
      </w:r>
      <w:bookmarkStart w:id="0" w:name="_GoBack"/>
      <w:bookmarkEnd w:id="0"/>
    </w:p>
    <w:p w14:paraId="565BC7EB" w14:textId="77777777" w:rsidR="007D7DD9" w:rsidRPr="007D3533" w:rsidRDefault="007D7DD9" w:rsidP="001D7C84">
      <w:pPr>
        <w:spacing w:line="360" w:lineRule="auto"/>
        <w:jc w:val="both"/>
        <w:rPr>
          <w:rFonts w:ascii="Times New Roman" w:hAnsi="Times New Roman" w:cs="Times New Roman"/>
          <w:lang w:val="sv-SE"/>
        </w:rPr>
      </w:pPr>
    </w:p>
    <w:p w14:paraId="1A1171DE" w14:textId="14AC2C7F" w:rsidR="001D46F4" w:rsidRPr="007D3533" w:rsidRDefault="007D7DD9" w:rsidP="007D7DD9">
      <w:pPr>
        <w:spacing w:line="360" w:lineRule="auto"/>
        <w:jc w:val="right"/>
        <w:rPr>
          <w:lang w:val="sv-SE"/>
        </w:rPr>
      </w:pPr>
      <w:r w:rsidRPr="007D3533">
        <w:rPr>
          <w:rFonts w:ascii="Times New Roman" w:hAnsi="Times New Roman" w:cs="Times New Roman"/>
          <w:lang w:val="sv-SE"/>
        </w:rPr>
        <w:t xml:space="preserve">V Ljubljani, dne </w:t>
      </w:r>
      <w:r w:rsidR="00F029C6">
        <w:rPr>
          <w:rFonts w:ascii="Times New Roman" w:hAnsi="Times New Roman" w:cs="Times New Roman"/>
          <w:lang w:val="sv-SE"/>
        </w:rPr>
        <w:t>22. Oktobra 2018</w:t>
      </w:r>
    </w:p>
    <w:sectPr w:rsidR="001D46F4" w:rsidRPr="007D353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F294D" w14:textId="77777777" w:rsidR="000F443D" w:rsidRDefault="000F443D" w:rsidP="007D7DD9">
      <w:r>
        <w:separator/>
      </w:r>
    </w:p>
  </w:endnote>
  <w:endnote w:type="continuationSeparator" w:id="0">
    <w:p w14:paraId="0D4EF49C" w14:textId="77777777" w:rsidR="000F443D" w:rsidRDefault="000F443D" w:rsidP="007D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5376702"/>
      <w:docPartObj>
        <w:docPartGallery w:val="Page Numbers (Bottom of Page)"/>
        <w:docPartUnique/>
      </w:docPartObj>
    </w:sdtPr>
    <w:sdtEndPr/>
    <w:sdtContent>
      <w:p w14:paraId="2B642847" w14:textId="77777777" w:rsidR="007D7DD9" w:rsidRDefault="007D7DD9">
        <w:pPr>
          <w:pStyle w:val="Footer"/>
          <w:jc w:val="right"/>
        </w:pPr>
        <w:r>
          <w:fldChar w:fldCharType="begin"/>
        </w:r>
        <w:r>
          <w:instrText>PAGE   \* MERGEFORMAT</w:instrText>
        </w:r>
        <w:r>
          <w:fldChar w:fldCharType="separate"/>
        </w:r>
        <w:r w:rsidR="00F029C6" w:rsidRPr="00F029C6">
          <w:rPr>
            <w:noProof/>
            <w:lang w:val="sl-SI"/>
          </w:rPr>
          <w:t>2</w:t>
        </w:r>
        <w:r>
          <w:fldChar w:fldCharType="end"/>
        </w:r>
      </w:p>
    </w:sdtContent>
  </w:sdt>
  <w:p w14:paraId="3C69E81C" w14:textId="77777777" w:rsidR="007D7DD9" w:rsidRDefault="007D7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5267A" w14:textId="77777777" w:rsidR="000F443D" w:rsidRDefault="000F443D" w:rsidP="007D7DD9">
      <w:r>
        <w:separator/>
      </w:r>
    </w:p>
  </w:footnote>
  <w:footnote w:type="continuationSeparator" w:id="0">
    <w:p w14:paraId="1EA8D7C5" w14:textId="77777777" w:rsidR="000F443D" w:rsidRDefault="000F443D" w:rsidP="007D7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C84"/>
    <w:rsid w:val="00001979"/>
    <w:rsid w:val="000F443D"/>
    <w:rsid w:val="001D46F4"/>
    <w:rsid w:val="001D7C84"/>
    <w:rsid w:val="00344871"/>
    <w:rsid w:val="0049367B"/>
    <w:rsid w:val="00543B24"/>
    <w:rsid w:val="005E2663"/>
    <w:rsid w:val="007D289B"/>
    <w:rsid w:val="007D3533"/>
    <w:rsid w:val="007D7DD9"/>
    <w:rsid w:val="008E1B8D"/>
    <w:rsid w:val="00935FF7"/>
    <w:rsid w:val="00974184"/>
    <w:rsid w:val="009B3219"/>
    <w:rsid w:val="00A343B0"/>
    <w:rsid w:val="00A81564"/>
    <w:rsid w:val="00B47DF7"/>
    <w:rsid w:val="00B82C5E"/>
    <w:rsid w:val="00BC3CA5"/>
    <w:rsid w:val="00D847AA"/>
    <w:rsid w:val="00D84B8B"/>
    <w:rsid w:val="00E24F71"/>
    <w:rsid w:val="00E865C9"/>
    <w:rsid w:val="00F029C6"/>
    <w:rsid w:val="00F2766B"/>
    <w:rsid w:val="00F422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9E93"/>
  <w15:chartTrackingRefBased/>
  <w15:docId w15:val="{1494752C-0AE2-4BA1-8BA3-9F35BB35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C84"/>
    <w:pPr>
      <w:spacing w:after="0" w:line="240" w:lineRule="auto"/>
    </w:pPr>
    <w:rPr>
      <w:rFonts w:asciiTheme="minorHAnsi" w:hAnsiTheme="minorHAns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DD9"/>
    <w:pPr>
      <w:tabs>
        <w:tab w:val="center" w:pos="4536"/>
        <w:tab w:val="right" w:pos="9072"/>
      </w:tabs>
    </w:pPr>
  </w:style>
  <w:style w:type="character" w:customStyle="1" w:styleId="HeaderChar">
    <w:name w:val="Header Char"/>
    <w:basedOn w:val="DefaultParagraphFont"/>
    <w:link w:val="Header"/>
    <w:uiPriority w:val="99"/>
    <w:rsid w:val="007D7DD9"/>
    <w:rPr>
      <w:rFonts w:asciiTheme="minorHAnsi" w:hAnsiTheme="minorHAnsi"/>
      <w:lang w:val="en-GB"/>
    </w:rPr>
  </w:style>
  <w:style w:type="paragraph" w:styleId="Footer">
    <w:name w:val="footer"/>
    <w:basedOn w:val="Normal"/>
    <w:link w:val="FooterChar"/>
    <w:uiPriority w:val="99"/>
    <w:unhideWhenUsed/>
    <w:rsid w:val="007D7DD9"/>
    <w:pPr>
      <w:tabs>
        <w:tab w:val="center" w:pos="4536"/>
        <w:tab w:val="right" w:pos="9072"/>
      </w:tabs>
    </w:pPr>
  </w:style>
  <w:style w:type="character" w:customStyle="1" w:styleId="FooterChar">
    <w:name w:val="Footer Char"/>
    <w:basedOn w:val="DefaultParagraphFont"/>
    <w:link w:val="Footer"/>
    <w:uiPriority w:val="99"/>
    <w:rsid w:val="007D7DD9"/>
    <w:rPr>
      <w:rFonts w:asciiTheme="minorHAnsi" w:hAnsiTheme="minorHAnsi"/>
      <w:lang w:val="en-GB"/>
    </w:rPr>
  </w:style>
  <w:style w:type="paragraph" w:styleId="BalloonText">
    <w:name w:val="Balloon Text"/>
    <w:basedOn w:val="Normal"/>
    <w:link w:val="BalloonTextChar"/>
    <w:uiPriority w:val="99"/>
    <w:semiHidden/>
    <w:unhideWhenUsed/>
    <w:rsid w:val="007D7D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DD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Matic Ferlan</dc:creator>
  <cp:keywords/>
  <dc:description/>
  <cp:lastModifiedBy>Microsoft Office User</cp:lastModifiedBy>
  <cp:revision>4</cp:revision>
  <cp:lastPrinted>2017-10-31T17:20:00Z</cp:lastPrinted>
  <dcterms:created xsi:type="dcterms:W3CDTF">2018-10-22T15:02:00Z</dcterms:created>
  <dcterms:modified xsi:type="dcterms:W3CDTF">2020-10-08T12:23:00Z</dcterms:modified>
</cp:coreProperties>
</file>